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109" w:rsidRPr="003D6109" w:rsidRDefault="003D6109" w:rsidP="003D6109">
      <w:pPr>
        <w:widowControl/>
        <w:spacing w:before="75" w:after="75" w:line="240" w:lineRule="auto"/>
        <w:jc w:val="left"/>
        <w:rPr>
          <w:rFonts w:ascii="宋体" w:hAnsi="宋体" w:cs="宋体"/>
          <w:kern w:val="0"/>
          <w:szCs w:val="24"/>
        </w:rPr>
      </w:pPr>
      <w:r w:rsidRPr="003D6109">
        <w:rPr>
          <w:rFonts w:ascii="宋体" w:hAnsi="宋体" w:cs="宋体"/>
          <w:kern w:val="0"/>
          <w:szCs w:val="24"/>
        </w:rPr>
        <w:t>        近日，内蒙古自治区特种设备检验研究院鄂尔多斯分院党支部按照学习宣传贯彻党的二十大精神的统一要求和部署，组织开展了“接力诵读党章，感悟初心使命”主题党日活动</w:t>
      </w:r>
    </w:p>
    <w:p w:rsidR="003D6109" w:rsidRPr="003D6109" w:rsidRDefault="003D6109" w:rsidP="003D6109">
      <w:pPr>
        <w:widowControl/>
        <w:spacing w:before="75" w:after="75" w:line="240" w:lineRule="auto"/>
        <w:jc w:val="left"/>
        <w:rPr>
          <w:rFonts w:ascii="宋体" w:hAnsi="宋体" w:cs="宋体"/>
          <w:kern w:val="0"/>
          <w:szCs w:val="24"/>
        </w:rPr>
      </w:pPr>
      <w:r w:rsidRPr="003D6109">
        <w:rPr>
          <w:rFonts w:ascii="宋体" w:hAnsi="宋体" w:cs="宋体"/>
          <w:noProof/>
          <w:kern w:val="0"/>
          <w:szCs w:val="24"/>
        </w:rPr>
        <w:drawing>
          <wp:inline distT="0" distB="0" distL="0" distR="0">
            <wp:extent cx="6477000" cy="4848225"/>
            <wp:effectExtent l="0" t="0" r="0" b="9525"/>
            <wp:docPr id="3" name="图片 3" descr="http://www.ordostjs.org.cn/UploadFile/image/20230720/20230720105770857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rdostjs.org.cn/UploadFile/image/20230720/2023072010577085708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4848225"/>
                    </a:xfrm>
                    <a:prstGeom prst="rect">
                      <a:avLst/>
                    </a:prstGeom>
                    <a:noFill/>
                    <a:ln>
                      <a:noFill/>
                    </a:ln>
                  </pic:spPr>
                </pic:pic>
              </a:graphicData>
            </a:graphic>
          </wp:inline>
        </w:drawing>
      </w:r>
    </w:p>
    <w:p w:rsidR="003D6109" w:rsidRPr="003D6109" w:rsidRDefault="003D6109" w:rsidP="003D6109">
      <w:pPr>
        <w:widowControl/>
        <w:spacing w:before="75" w:after="75" w:line="240" w:lineRule="auto"/>
        <w:jc w:val="left"/>
        <w:rPr>
          <w:rFonts w:ascii="宋体" w:hAnsi="宋体" w:cs="宋体"/>
          <w:kern w:val="0"/>
          <w:szCs w:val="24"/>
        </w:rPr>
      </w:pPr>
      <w:r w:rsidRPr="003D6109">
        <w:rPr>
          <w:rFonts w:ascii="宋体" w:hAnsi="宋体" w:cs="宋体"/>
          <w:kern w:val="0"/>
          <w:szCs w:val="24"/>
        </w:rPr>
        <w:t>        活动开始，首先由党支部副书记郝春雪带领大家开头引读，每人一段接力，党员们表情严肃，声音铿锵有力，逐字逐句认真的诵读了《党章》，充分表达了对党章的尊崇和敬畏之心。</w:t>
      </w:r>
    </w:p>
    <w:p w:rsidR="003D6109" w:rsidRPr="003D6109" w:rsidRDefault="003D6109" w:rsidP="003D6109">
      <w:pPr>
        <w:widowControl/>
        <w:spacing w:before="75" w:after="75" w:line="240" w:lineRule="auto"/>
        <w:jc w:val="left"/>
        <w:rPr>
          <w:rFonts w:ascii="宋体" w:hAnsi="宋体" w:cs="宋体"/>
          <w:kern w:val="0"/>
          <w:szCs w:val="24"/>
        </w:rPr>
      </w:pPr>
      <w:r w:rsidRPr="003D6109">
        <w:rPr>
          <w:rFonts w:ascii="宋体" w:hAnsi="宋体" w:cs="宋体"/>
          <w:noProof/>
          <w:kern w:val="0"/>
          <w:szCs w:val="24"/>
        </w:rPr>
        <w:lastRenderedPageBreak/>
        <w:drawing>
          <wp:inline distT="0" distB="0" distL="0" distR="0">
            <wp:extent cx="6477000" cy="8639175"/>
            <wp:effectExtent l="0" t="0" r="0" b="9525"/>
            <wp:docPr id="2" name="图片 2" descr="http://www.ordostjs.org.cn/UploadFile/image/20230720/2023072010582236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dostjs.org.cn/UploadFile/image/20230720/202307201058223622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8639175"/>
                    </a:xfrm>
                    <a:prstGeom prst="rect">
                      <a:avLst/>
                    </a:prstGeom>
                    <a:noFill/>
                    <a:ln>
                      <a:noFill/>
                    </a:ln>
                  </pic:spPr>
                </pic:pic>
              </a:graphicData>
            </a:graphic>
          </wp:inline>
        </w:drawing>
      </w:r>
      <w:r w:rsidRPr="003D6109">
        <w:rPr>
          <w:rFonts w:ascii="宋体" w:hAnsi="宋体" w:cs="宋体"/>
          <w:noProof/>
          <w:kern w:val="0"/>
          <w:szCs w:val="24"/>
        </w:rPr>
        <w:lastRenderedPageBreak/>
        <w:drawing>
          <wp:inline distT="0" distB="0" distL="0" distR="0">
            <wp:extent cx="6477000" cy="8639175"/>
            <wp:effectExtent l="0" t="0" r="0" b="9525"/>
            <wp:docPr id="1" name="图片 1" descr="http://www.ordostjs.org.cn/UploadFile/image/20230720/2023072010583658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rdostjs.org.cn/UploadFile/image/20230720/2023072010583658365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8639175"/>
                    </a:xfrm>
                    <a:prstGeom prst="rect">
                      <a:avLst/>
                    </a:prstGeom>
                    <a:noFill/>
                    <a:ln>
                      <a:noFill/>
                    </a:ln>
                  </pic:spPr>
                </pic:pic>
              </a:graphicData>
            </a:graphic>
          </wp:inline>
        </w:drawing>
      </w:r>
    </w:p>
    <w:p w:rsidR="003D6109" w:rsidRPr="003D6109" w:rsidRDefault="003D6109" w:rsidP="003D6109">
      <w:pPr>
        <w:widowControl/>
        <w:spacing w:before="75" w:after="75" w:line="240" w:lineRule="auto"/>
        <w:jc w:val="left"/>
        <w:rPr>
          <w:rFonts w:ascii="宋体" w:hAnsi="宋体" w:cs="宋体"/>
          <w:kern w:val="0"/>
          <w:szCs w:val="24"/>
        </w:rPr>
      </w:pPr>
      <w:r w:rsidRPr="003D6109">
        <w:rPr>
          <w:rFonts w:ascii="宋体" w:hAnsi="宋体" w:cs="宋体"/>
          <w:kern w:val="0"/>
          <w:szCs w:val="24"/>
        </w:rPr>
        <w:lastRenderedPageBreak/>
        <w:t>        党章的一次次修改，体现了党的理念创新、实践创新和制度创新的时代特色；党章的一次次完善，彰显了中国共产党人推陈出新、与时俱进的创造精神。本次活动通过诵读党章全文，进一步加深大家对党的纲领、宗旨及其精神实质的理解，更加明确要坚持把党章作为日常行为根本准则，以党章为参照做到自警自省，并提醒每位党员要严格执行党的决定，始终牢记作为一名共产党人的权利和义务，从而进一步增强党员的组织观念，提升支部的凝聚力和向心力。（党支部郝春雪）</w:t>
      </w:r>
    </w:p>
    <w:p w:rsidR="003D1FC5" w:rsidRDefault="003D1FC5">
      <w:bookmarkStart w:id="0" w:name="_GoBack"/>
      <w:bookmarkEnd w:id="0"/>
    </w:p>
    <w:sectPr w:rsidR="003D1F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74AF" w:rsidRDefault="001874AF" w:rsidP="003D6109">
      <w:pPr>
        <w:spacing w:line="240" w:lineRule="auto"/>
      </w:pPr>
      <w:r>
        <w:separator/>
      </w:r>
    </w:p>
  </w:endnote>
  <w:endnote w:type="continuationSeparator" w:id="0">
    <w:p w:rsidR="001874AF" w:rsidRDefault="001874AF" w:rsidP="003D61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74AF" w:rsidRDefault="001874AF" w:rsidP="003D6109">
      <w:pPr>
        <w:spacing w:line="240" w:lineRule="auto"/>
      </w:pPr>
      <w:r>
        <w:separator/>
      </w:r>
    </w:p>
  </w:footnote>
  <w:footnote w:type="continuationSeparator" w:id="0">
    <w:p w:rsidR="001874AF" w:rsidRDefault="001874AF" w:rsidP="003D610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30C"/>
    <w:rsid w:val="001874AF"/>
    <w:rsid w:val="003D1FC5"/>
    <w:rsid w:val="003D6109"/>
    <w:rsid w:val="0074330C"/>
    <w:rsid w:val="00E956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4096CB0-1F27-4C66-A5E6-35EE7E0F9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5614"/>
    <w:pPr>
      <w:widowControl w:val="0"/>
      <w:spacing w:line="360" w:lineRule="auto"/>
      <w:jc w:val="both"/>
    </w:pPr>
    <w:rPr>
      <w:rFonts w:eastAsia="宋体"/>
      <w:sz w:val="24"/>
    </w:rPr>
  </w:style>
  <w:style w:type="paragraph" w:styleId="1">
    <w:name w:val="heading 1"/>
    <w:basedOn w:val="a"/>
    <w:next w:val="a"/>
    <w:link w:val="10"/>
    <w:uiPriority w:val="9"/>
    <w:qFormat/>
    <w:rsid w:val="00E95614"/>
    <w:pPr>
      <w:keepNext/>
      <w:keepLines/>
      <w:spacing w:before="340" w:after="330" w:line="578" w:lineRule="auto"/>
      <w:jc w:val="center"/>
      <w:outlineLvl w:val="0"/>
    </w:pPr>
    <w:rPr>
      <w:b/>
      <w:bCs/>
      <w:kern w:val="44"/>
      <w:sz w:val="32"/>
      <w:szCs w:val="44"/>
    </w:rPr>
  </w:style>
  <w:style w:type="paragraph" w:styleId="2">
    <w:name w:val="heading 2"/>
    <w:aliases w:val="二级标题"/>
    <w:basedOn w:val="a"/>
    <w:next w:val="a"/>
    <w:link w:val="20"/>
    <w:uiPriority w:val="9"/>
    <w:semiHidden/>
    <w:unhideWhenUsed/>
    <w:qFormat/>
    <w:rsid w:val="00E95614"/>
    <w:pPr>
      <w:keepNext/>
      <w:keepLines/>
      <w:spacing w:before="260" w:after="260" w:line="415" w:lineRule="auto"/>
      <w:jc w:val="left"/>
      <w:outlineLvl w:val="1"/>
    </w:pPr>
    <w:rPr>
      <w:rFonts w:asciiTheme="majorHAnsi" w:eastAsiaTheme="majorEastAsia"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E95614"/>
    <w:rPr>
      <w:b/>
      <w:bCs/>
      <w:kern w:val="44"/>
      <w:sz w:val="32"/>
      <w:szCs w:val="44"/>
    </w:rPr>
  </w:style>
  <w:style w:type="character" w:customStyle="1" w:styleId="20">
    <w:name w:val="标题 2 字符"/>
    <w:aliases w:val="二级标题 字符"/>
    <w:basedOn w:val="a0"/>
    <w:link w:val="2"/>
    <w:uiPriority w:val="9"/>
    <w:semiHidden/>
    <w:rsid w:val="00E95614"/>
    <w:rPr>
      <w:rFonts w:asciiTheme="majorHAnsi" w:eastAsiaTheme="majorEastAsia" w:hAnsiTheme="majorHAnsi" w:cstheme="majorBidi"/>
      <w:b/>
      <w:bCs/>
      <w:sz w:val="28"/>
      <w:szCs w:val="32"/>
    </w:rPr>
  </w:style>
  <w:style w:type="paragraph" w:styleId="a3">
    <w:name w:val="header"/>
    <w:basedOn w:val="a"/>
    <w:link w:val="a4"/>
    <w:uiPriority w:val="99"/>
    <w:unhideWhenUsed/>
    <w:rsid w:val="003D6109"/>
    <w:pPr>
      <w:pBdr>
        <w:bottom w:val="single" w:sz="6" w:space="1" w:color="auto"/>
      </w:pBdr>
      <w:tabs>
        <w:tab w:val="center" w:pos="4153"/>
        <w:tab w:val="right" w:pos="8306"/>
      </w:tabs>
      <w:snapToGrid w:val="0"/>
      <w:spacing w:line="240" w:lineRule="auto"/>
      <w:jc w:val="center"/>
    </w:pPr>
    <w:rPr>
      <w:sz w:val="18"/>
      <w:szCs w:val="18"/>
    </w:rPr>
  </w:style>
  <w:style w:type="character" w:customStyle="1" w:styleId="a4">
    <w:name w:val="页眉 字符"/>
    <w:basedOn w:val="a0"/>
    <w:link w:val="a3"/>
    <w:uiPriority w:val="99"/>
    <w:rsid w:val="003D6109"/>
    <w:rPr>
      <w:rFonts w:eastAsia="宋体"/>
      <w:sz w:val="18"/>
      <w:szCs w:val="18"/>
    </w:rPr>
  </w:style>
  <w:style w:type="paragraph" w:styleId="a5">
    <w:name w:val="footer"/>
    <w:basedOn w:val="a"/>
    <w:link w:val="a6"/>
    <w:uiPriority w:val="99"/>
    <w:unhideWhenUsed/>
    <w:rsid w:val="003D6109"/>
    <w:pPr>
      <w:tabs>
        <w:tab w:val="center" w:pos="4153"/>
        <w:tab w:val="right" w:pos="8306"/>
      </w:tabs>
      <w:snapToGrid w:val="0"/>
      <w:spacing w:line="240" w:lineRule="auto"/>
      <w:jc w:val="left"/>
    </w:pPr>
    <w:rPr>
      <w:sz w:val="18"/>
      <w:szCs w:val="18"/>
    </w:rPr>
  </w:style>
  <w:style w:type="character" w:customStyle="1" w:styleId="a6">
    <w:name w:val="页脚 字符"/>
    <w:basedOn w:val="a0"/>
    <w:link w:val="a5"/>
    <w:uiPriority w:val="99"/>
    <w:rsid w:val="003D6109"/>
    <w:rPr>
      <w:rFonts w:eastAsia="宋体"/>
      <w:sz w:val="18"/>
      <w:szCs w:val="18"/>
    </w:rPr>
  </w:style>
  <w:style w:type="paragraph" w:styleId="a7">
    <w:name w:val="Normal (Web)"/>
    <w:basedOn w:val="a"/>
    <w:uiPriority w:val="99"/>
    <w:semiHidden/>
    <w:unhideWhenUsed/>
    <w:rsid w:val="003D6109"/>
    <w:pPr>
      <w:widowControl/>
      <w:spacing w:before="100" w:beforeAutospacing="1" w:after="100" w:afterAutospacing="1" w:line="240" w:lineRule="auto"/>
      <w:jc w:val="left"/>
    </w:pPr>
    <w:rPr>
      <w:rFonts w:ascii="宋体" w:hAnsi="宋体" w:cs="宋体"/>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21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59</Words>
  <Characters>342</Characters>
  <Application>Microsoft Office Word</Application>
  <DocSecurity>0</DocSecurity>
  <Lines>2</Lines>
  <Paragraphs>1</Paragraphs>
  <ScaleCrop>false</ScaleCrop>
  <Company/>
  <LinksUpToDate>false</LinksUpToDate>
  <CharactersWithSpaces>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www</cp:lastModifiedBy>
  <cp:revision>2</cp:revision>
  <dcterms:created xsi:type="dcterms:W3CDTF">2023-08-25T09:28:00Z</dcterms:created>
  <dcterms:modified xsi:type="dcterms:W3CDTF">2023-08-25T09:28:00Z</dcterms:modified>
</cp:coreProperties>
</file>